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MASSACHUSETTS PRENUPTIAL AGREEMENT</w:t>
      </w:r>
    </w:p>
    <w:p/>
    <w:p>
      <w:r>
        <w:rPr>
          <w:b w:val="0"/>
          <w:sz w:val="20"/>
        </w:rPr>
        <w:t>This Prenuptial Agreement ("Agreement") is made by and between the following parties:</w:t>
      </w:r>
    </w:p>
    <w:p/>
    <w:p>
      <w:r>
        <w:rPr>
          <w:b/>
          <w:sz w:val="20"/>
        </w:rPr>
        <w:t>Party 1:</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p>
      <w:r>
        <w:rPr>
          <w:b/>
          <w:sz w:val="20"/>
        </w:rPr>
        <w:t>Party 2:</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p>
      <w:r>
        <w:rPr>
          <w:b/>
          <w:sz w:val="20"/>
        </w:rPr>
        <w:t>RECITALS</w:t>
      </w:r>
    </w:p>
    <w:p>
      <w:r>
        <w:rPr>
          <w:b w:val="0"/>
          <w:sz w:val="20"/>
        </w:rPr>
        <w:t>WHEREAS, the parties contemplate legal marriage under the laws of the Commonwealth of Massachusetts and desire to establish their respective rights and responsibilities regarding property and financial matters;</w:t>
      </w:r>
    </w:p>
    <w:p>
      <w:r>
        <w:rPr>
          <w:b w:val="0"/>
          <w:sz w:val="20"/>
        </w:rPr>
        <w:t>WHEREAS, the parties have made a full and fair disclosure to each other of their financial assets and liabilities;</w:t>
      </w:r>
    </w:p>
    <w:p>
      <w:r>
        <w:rPr>
          <w:b w:val="0"/>
          <w:sz w:val="20"/>
        </w:rPr>
        <w:t>WHEREAS, the parties intend this Agreement to be effective upon their marriage;</w:t>
      </w:r>
    </w:p>
    <w:p>
      <w:r>
        <w:rPr>
          <w:b w:val="0"/>
          <w:sz w:val="20"/>
        </w:rPr>
        <w:t>NOW, THEREFORE, in consideration of the mutual promises and covenants set forth herein, and intending to be legally bound, the parties agree as follows:</w:t>
      </w:r>
    </w:p>
    <w:p/>
    <w:p>
      <w:r>
        <w:rPr>
          <w:b/>
          <w:sz w:val="20"/>
        </w:rPr>
        <w:t>Article 1 – Separate Property</w:t>
      </w:r>
    </w:p>
    <w:p>
      <w:r>
        <w:rPr>
          <w:b w:val="0"/>
          <w:sz w:val="20"/>
        </w:rPr>
        <w:t>1.1 Each party shall retain full sole ownership and control over all property, assets, and debts currently owned or owed by such party, as well as any property, assets or debts acquired individually after the marriage, unless otherwise agreed in writing.</w:t>
      </w:r>
    </w:p>
    <w:p>
      <w:r>
        <w:rPr>
          <w:b w:val="0"/>
          <w:sz w:val="20"/>
        </w:rPr>
        <w:t>1.2 Separate property includes, but is not limited to, real estate, bank accounts, investments, retirement accounts, personal property, businesses, and inheritances presently owned or hereafter acquired by each party.</w:t>
      </w:r>
    </w:p>
    <w:p>
      <w:r>
        <w:rPr>
          <w:b w:val="0"/>
          <w:sz w:val="20"/>
        </w:rPr>
        <w:t>1.3 Neither party shall have any claim or interest in the separate property of the other during the marriage or upon dissolution thereof, except as may be expressly provided in this Agreement or by subsequent written agreement.</w:t>
      </w:r>
    </w:p>
    <w:p/>
    <w:p>
      <w:r>
        <w:rPr>
          <w:b/>
          <w:sz w:val="20"/>
        </w:rPr>
        <w:t>Article 2 – Marital Property</w:t>
      </w:r>
    </w:p>
    <w:p>
      <w:r>
        <w:rPr>
          <w:b w:val="0"/>
          <w:sz w:val="20"/>
        </w:rPr>
        <w:t>2.1 Property acquired jointly by the parties during the marriage shall be considered marital property and subject to equitable division upon dissolution of the marriage.</w:t>
      </w:r>
    </w:p>
    <w:p>
      <w:r>
        <w:rPr>
          <w:b w:val="0"/>
          <w:sz w:val="20"/>
        </w:rPr>
        <w:t>2.2 The parties may agree to treat certain property acquired during the marriage as separate property by executing a written agreement specifying such treatment.</w:t>
      </w:r>
    </w:p>
    <w:p/>
    <w:p>
      <w:r>
        <w:rPr>
          <w:b/>
          <w:sz w:val="20"/>
        </w:rPr>
        <w:t>Article 3 – Debts</w:t>
      </w:r>
    </w:p>
    <w:p>
      <w:r>
        <w:rPr>
          <w:b w:val="0"/>
          <w:sz w:val="20"/>
        </w:rPr>
        <w:t>3.1 Each party shall be solely responsible for any debts incurred individually before or during the marriage unless jointly agreed or unless otherwise required by law.</w:t>
      </w:r>
    </w:p>
    <w:p>
      <w:r>
        <w:rPr>
          <w:b w:val="0"/>
          <w:sz w:val="20"/>
        </w:rPr>
        <w:t>3.2 Joint debts shall be the joint responsibility of both parties and subject to equitable allocation upon dissolution.</w:t>
      </w:r>
    </w:p>
    <w:p/>
    <w:p>
      <w:r>
        <w:rPr>
          <w:b/>
          <w:sz w:val="20"/>
        </w:rPr>
        <w:t>Article 4 – Spousal Support (Alimony)</w:t>
      </w:r>
    </w:p>
    <w:p>
      <w:r>
        <w:rPr>
          <w:b w:val="0"/>
          <w:sz w:val="20"/>
        </w:rPr>
        <w:t>4.1 The parties waive any right to spousal support except as otherwise mutually agreed in writing.</w:t>
      </w:r>
    </w:p>
    <w:p>
      <w:r>
        <w:rPr>
          <w:b w:val="0"/>
          <w:sz w:val="20"/>
        </w:rPr>
        <w:t>4.2 This waiver applies notwithstanding any statutory entitlement under Massachusetts law, except to the extent that such waiver is unenforceable as a matter of law.</w:t>
      </w:r>
    </w:p>
    <w:p/>
    <w:p>
      <w:r>
        <w:rPr>
          <w:b/>
          <w:sz w:val="20"/>
        </w:rPr>
        <w:t>Article 5 – Estate Rights</w:t>
      </w:r>
    </w:p>
    <w:p>
      <w:r>
        <w:rPr>
          <w:b w:val="0"/>
          <w:sz w:val="20"/>
        </w:rPr>
        <w:t>5.1 This Agreement shall not limit or affect any party's right to dispose of their separate property by will, trust, or otherwise upon death.</w:t>
      </w:r>
    </w:p>
    <w:p>
      <w:r>
        <w:rPr>
          <w:b w:val="0"/>
          <w:sz w:val="20"/>
        </w:rPr>
        <w:t>5.2 The parties waive any elective share or statutory rights in the estate of the other except as may be provided in a valid will or trust instrument executed after the date of this Agreement.</w:t>
      </w:r>
    </w:p>
    <w:p/>
    <w:p>
      <w:r>
        <w:rPr>
          <w:b/>
          <w:sz w:val="20"/>
        </w:rPr>
        <w:t>Article 6 – Disclosure</w:t>
      </w:r>
    </w:p>
    <w:p>
      <w:r>
        <w:rPr>
          <w:b w:val="0"/>
          <w:sz w:val="20"/>
        </w:rPr>
        <w:t>6.1 The parties acknowledge that they have made a full and fair disclosure to each other of their assets, liabilities, income, and financial obligations.</w:t>
      </w:r>
    </w:p>
    <w:p>
      <w:r>
        <w:rPr>
          <w:b w:val="0"/>
          <w:sz w:val="20"/>
        </w:rPr>
        <w:t>6.2 Each party has had the opportunity to consult with independent legal counsel regarding the terms and effect of this Agreement.</w:t>
      </w:r>
    </w:p>
    <w:p/>
    <w:p>
      <w:r>
        <w:rPr>
          <w:b/>
          <w:sz w:val="20"/>
        </w:rPr>
        <w:t>Article 7 – Governing Law</w:t>
      </w:r>
    </w:p>
    <w:p>
      <w:r>
        <w:rPr>
          <w:b w:val="0"/>
          <w:sz w:val="20"/>
        </w:rPr>
        <w:t>7.1 This Agreement shall be governed by and construed in accordance with the laws of the Commonwealth of Massachusetts.</w:t>
      </w:r>
    </w:p>
    <w:p/>
    <w:p>
      <w:r>
        <w:rPr>
          <w:b/>
          <w:sz w:val="20"/>
        </w:rPr>
        <w:t>Article 8 – Amendments and Waivers</w:t>
      </w:r>
    </w:p>
    <w:p>
      <w:r>
        <w:rPr>
          <w:b w:val="0"/>
          <w:sz w:val="20"/>
        </w:rPr>
        <w:t>8.1 This Agreement may be amended or revoked only by a written instrument signed by both parties.</w:t>
      </w:r>
    </w:p>
    <w:p>
      <w:r>
        <w:rPr>
          <w:b w:val="0"/>
          <w:sz w:val="20"/>
        </w:rPr>
        <w:t>8.2 No waiver of any provision shall be effective unless in writing and signed by the party against whom enforcement is sought.</w:t>
      </w:r>
    </w:p>
    <w:p/>
    <w:p>
      <w:r>
        <w:rPr>
          <w:b/>
          <w:sz w:val="20"/>
        </w:rPr>
        <w:t>Article 9 – Severability</w:t>
      </w:r>
    </w:p>
    <w:p>
      <w:r>
        <w:rPr>
          <w:b w:val="0"/>
          <w:sz w:val="20"/>
        </w:rPr>
        <w:t>9.1 If any provision of this Agreement is held invalid or unenforceable, the remaining provisions shall remain in full force and effect.</w:t>
      </w:r>
    </w:p>
    <w:p/>
    <w:p>
      <w:r>
        <w:rPr>
          <w:b/>
          <w:sz w:val="20"/>
        </w:rPr>
        <w:t>Article 10 – Execution</w:t>
      </w:r>
    </w:p>
    <w:p>
      <w:r>
        <w:rPr>
          <w:b w:val="0"/>
          <w:sz w:val="20"/>
        </w:rPr>
        <w:t>10.1 The parties acknowledge that they enter into this Agreement voluntarily, without duress or undue influence, fully understanding its terms and legal effect.</w:t>
      </w:r>
    </w:p>
    <w:p>
      <w:r>
        <w:rPr>
          <w:b w:val="0"/>
          <w:sz w:val="20"/>
        </w:rPr>
        <w:t>10.2 This Agreement is executed in duplicate originals, each of which shall be deemed an original, and all of which together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Pr>
        <w:jc w:val="center"/>
      </w:pPr>
      <w:r>
        <w:rPr>
          <w:b/>
          <w:sz w:val="20"/>
        </w:rPr>
        <w:t>NOTARY ACKNOWLEDGMENT</w:t>
      </w:r>
    </w:p>
    <w:p/>
    <w:p>
      <w:r>
        <w:rPr>
          <w:b w:val="0"/>
          <w:sz w:val="20"/>
        </w:rPr>
        <w:t>State of Massachusetts</w:t>
      </w:r>
    </w:p>
    <w:p>
      <w:r>
        <w:rPr>
          <w:b w:val="0"/>
          <w:sz w:val="20"/>
        </w:rPr>
        <w:t>County of ________________________</w:t>
      </w:r>
    </w:p>
    <w:p/>
    <w:p/>
    <w:p>
      <w:r>
        <w:rPr>
          <w:b w:val="0"/>
          <w:sz w:val="20"/>
        </w:rPr>
        <w:t>On this ______ day of ____________________, before me, the undersigned notary public, personally appeared ______________________________________ and ______________________________________, proved to me through satisfactory evidence of identification, to be the persons whose names are signed on the preceding agreement, and acknowledged to me that they signed it voluntarily for its stated purpose.</w:t>
      </w:r>
    </w:p>
    <w:p/>
    <w:p/>
    <w:p/>
    <w:p>
      <w:r>
        <w:rPr>
          <w:b w:val="0"/>
          <w:sz w:val="20"/>
        </w:rPr>
        <w:t>Signature of Notary Public: _______________________________</w:t>
      </w:r>
    </w:p>
    <w:p>
      <w:r>
        <w:rPr>
          <w:b w:val="0"/>
          <w:sz w:val="20"/>
        </w:rPr>
        <w:t>Commission Expiration Date: 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https://docs-life.com/massachusetts-prenuptial-agreement-template/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massachusetts-prenuptial-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