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MASSACHUSETTS SEPARATION AGREEMENT</w:t>
      </w:r>
    </w:p>
    <w:p/>
    <w:p/>
    <w:p>
      <w:r>
        <w:rPr>
          <w:b w:val="0"/>
          <w:sz w:val="20"/>
        </w:rPr>
        <w:t>This Separation Agreement ("Agreement") is made by and between the following parties:</w:t>
      </w:r>
    </w:p>
    <w:p/>
    <w:p>
      <w:r>
        <w:rPr>
          <w:b/>
          <w:sz w:val="20"/>
        </w:rPr>
        <w:t>Party 1 ("Spouse 1"):</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r>
        <w:rPr>
          <w:b/>
          <w:sz w:val="20"/>
        </w:rPr>
        <w:t>Party 2 ("Spouse 2"):</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r>
        <w:rPr>
          <w:b/>
          <w:sz w:val="20"/>
        </w:rPr>
        <w:t>RECITALS</w:t>
      </w:r>
    </w:p>
    <w:p>
      <w:r>
        <w:rPr>
          <w:b w:val="0"/>
          <w:sz w:val="20"/>
        </w:rPr>
        <w:t>WHEREAS, the parties were lawfully married on _______________________________, and have decided to separate;</w:t>
      </w:r>
    </w:p>
    <w:p>
      <w:r>
        <w:rPr>
          <w:b w:val="0"/>
          <w:sz w:val="20"/>
        </w:rPr>
        <w:t>WHEREAS, the parties desire to settle their respective rights and obligations arising out of their marriage amicably and without litigation;</w:t>
      </w:r>
    </w:p>
    <w:p>
      <w:r>
        <w:rPr>
          <w:b w:val="0"/>
          <w:sz w:val="20"/>
        </w:rPr>
        <w:t>NOW, THEREFORE, in consideration of the mutual covenants and promises contained herein, the parties agree as follows:</w:t>
      </w:r>
    </w:p>
    <w:p/>
    <w:p>
      <w:r>
        <w:rPr>
          <w:b/>
          <w:sz w:val="20"/>
        </w:rPr>
        <w:t>1. SEPARATION</w:t>
      </w:r>
    </w:p>
    <w:p>
      <w:r>
        <w:rPr>
          <w:b w:val="0"/>
          <w:sz w:val="20"/>
        </w:rPr>
        <w:t>The parties shall live separate and apart from each other as of the date of this Agreement and agree to conduct themselves accordingly.</w:t>
      </w:r>
    </w:p>
    <w:p/>
    <w:p>
      <w:r>
        <w:rPr>
          <w:b/>
          <w:sz w:val="20"/>
        </w:rPr>
        <w:t>2. PROPERTY DIVISION</w:t>
      </w:r>
    </w:p>
    <w:p>
      <w:r>
        <w:rPr>
          <w:b w:val="0"/>
          <w:sz w:val="20"/>
        </w:rPr>
        <w:t>2.1 Real Property:</w:t>
      </w:r>
    </w:p>
    <w:p>
      <w:r>
        <w:rPr>
          <w:b w:val="0"/>
          <w:sz w:val="20"/>
        </w:rPr>
        <w:t>The parties agree on the following disposition of real property owned jointly or individually:</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2.2 Personal Property:</w:t>
      </w:r>
    </w:p>
    <w:p>
      <w:r>
        <w:rPr>
          <w:b w:val="0"/>
          <w:sz w:val="20"/>
        </w:rPr>
        <w:t>The parties agree on the division of personal property, including but not limited to vehicles, household items, furniture, and bank accounts, as follows:</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2.3 Debts and Liabilities:</w:t>
      </w:r>
    </w:p>
    <w:p>
      <w:r>
        <w:rPr>
          <w:b w:val="0"/>
          <w:sz w:val="20"/>
        </w:rPr>
        <w:t>Each party shall be responsible for their individual debts incurred before or after separation unless otherwise agreed herein:</w:t>
      </w:r>
    </w:p>
    <w:p>
      <w:r>
        <w:rPr>
          <w:b w:val="0"/>
          <w:sz w:val="20"/>
        </w:rPr>
        <w:t>__________________________________________________________________________________</w:t>
      </w:r>
    </w:p>
    <w:p>
      <w:r>
        <w:rPr>
          <w:b w:val="0"/>
          <w:sz w:val="20"/>
        </w:rPr>
        <w:t>__________________________________________________________________________________</w:t>
      </w:r>
    </w:p>
    <w:p/>
    <w:p>
      <w:r>
        <w:rPr>
          <w:b/>
          <w:sz w:val="20"/>
        </w:rPr>
        <w:t>3. SPOUSAL SUPPORT</w:t>
      </w:r>
    </w:p>
    <w:p>
      <w:r>
        <w:rPr>
          <w:b w:val="0"/>
          <w:sz w:val="20"/>
        </w:rPr>
        <w:t>3.1 Waiver or Award:</w:t>
      </w:r>
    </w:p>
    <w:p>
      <w:r>
        <w:rPr>
          <w:b w:val="0"/>
          <w:sz w:val="20"/>
        </w:rPr>
        <w:t>The parties agree that spousal support shall be handled as follows:</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3.2 Duration and Amount:</w:t>
      </w:r>
    </w:p>
    <w:p>
      <w:r>
        <w:rPr>
          <w:b w:val="0"/>
          <w:sz w:val="20"/>
        </w:rPr>
        <w:t>If spousal support is awarded, the amount, frequency, and duration shall be:</w:t>
      </w:r>
    </w:p>
    <w:p>
      <w:r>
        <w:rPr>
          <w:b w:val="0"/>
          <w:sz w:val="20"/>
        </w:rPr>
        <w:t>__________________________________________________________________________________</w:t>
      </w:r>
    </w:p>
    <w:p/>
    <w:p>
      <w:r>
        <w:rPr>
          <w:b/>
          <w:sz w:val="20"/>
        </w:rPr>
        <w:t>4. CHILD CUSTODY AND SUPPORT</w:t>
      </w:r>
    </w:p>
    <w:p>
      <w:r>
        <w:rPr>
          <w:b w:val="0"/>
          <w:sz w:val="20"/>
        </w:rPr>
        <w:t>4.1 Custody Arrangement:</w:t>
      </w:r>
    </w:p>
    <w:p>
      <w:r>
        <w:rPr>
          <w:b w:val="0"/>
          <w:sz w:val="20"/>
        </w:rPr>
        <w:t>The parties agree to the following custody and visitation arrangement for their minor children:</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4.2 Child Support:</w:t>
      </w:r>
    </w:p>
    <w:p>
      <w:r>
        <w:rPr>
          <w:b w:val="0"/>
          <w:sz w:val="20"/>
        </w:rPr>
        <w:t>The parties agree that child support shall be provided as follows, consistent with Massachusetts child support guidelines:</w:t>
      </w:r>
    </w:p>
    <w:p>
      <w:r>
        <w:rPr>
          <w:b w:val="0"/>
          <w:sz w:val="20"/>
        </w:rPr>
        <w:t>__________________________________________________________________________________</w:t>
      </w:r>
    </w:p>
    <w:p>
      <w:r>
        <w:rPr>
          <w:b w:val="0"/>
          <w:sz w:val="20"/>
        </w:rPr>
        <w:t>__________________________________________________________________________________</w:t>
      </w:r>
    </w:p>
    <w:p/>
    <w:p>
      <w:r>
        <w:rPr>
          <w:b/>
          <w:sz w:val="20"/>
        </w:rPr>
        <w:t>5. HEALTH INSURANCE AND MEDICAL EXPENSES</w:t>
      </w:r>
    </w:p>
    <w:p>
      <w:r>
        <w:rPr>
          <w:b w:val="0"/>
          <w:sz w:val="20"/>
        </w:rPr>
        <w:t>The parties agree to the following regarding health insurance coverage and responsibility for medical expenses for themselves and their minor children:</w:t>
      </w:r>
    </w:p>
    <w:p>
      <w:r>
        <w:rPr>
          <w:b w:val="0"/>
          <w:sz w:val="20"/>
        </w:rPr>
        <w:t>__________________________________________________________________________________</w:t>
      </w:r>
    </w:p>
    <w:p>
      <w:r>
        <w:rPr>
          <w:b w:val="0"/>
          <w:sz w:val="20"/>
        </w:rPr>
        <w:t>__________________________________________________________________________________</w:t>
      </w:r>
    </w:p>
    <w:p/>
    <w:p>
      <w:r>
        <w:rPr>
          <w:b/>
          <w:sz w:val="20"/>
        </w:rPr>
        <w:t>6. TAXES</w:t>
      </w:r>
    </w:p>
    <w:p>
      <w:r>
        <w:rPr>
          <w:b w:val="0"/>
          <w:sz w:val="20"/>
        </w:rPr>
        <w:t>6.1 Filing Status:</w:t>
      </w:r>
    </w:p>
    <w:p>
      <w:r>
        <w:rPr>
          <w:b w:val="0"/>
          <w:sz w:val="20"/>
        </w:rPr>
        <w:t>The parties agree to file their federal and state income tax returns as follows:</w:t>
      </w:r>
    </w:p>
    <w:p>
      <w:r>
        <w:rPr>
          <w:b w:val="0"/>
          <w:sz w:val="20"/>
        </w:rPr>
        <w:t>__________________________________________________________________________________</w:t>
      </w:r>
    </w:p>
    <w:p>
      <w:r>
        <w:rPr>
          <w:b w:val="0"/>
          <w:sz w:val="20"/>
        </w:rPr>
        <w:t>6.2 Tax Deductions and Credits:</w:t>
      </w:r>
    </w:p>
    <w:p>
      <w:r>
        <w:rPr>
          <w:b w:val="0"/>
          <w:sz w:val="20"/>
        </w:rPr>
        <w:t>The parties agree to allocate tax deductions, credits, and exemptions for the minor children as follows:</w:t>
      </w:r>
    </w:p>
    <w:p>
      <w:r>
        <w:rPr>
          <w:b w:val="0"/>
          <w:sz w:val="20"/>
        </w:rPr>
        <w:t>__________________________________________________________________________________</w:t>
      </w:r>
    </w:p>
    <w:p/>
    <w:p>
      <w:r>
        <w:rPr>
          <w:b/>
          <w:sz w:val="20"/>
        </w:rPr>
        <w:t>7. MUTUAL RELEASE</w:t>
      </w:r>
    </w:p>
    <w:p>
      <w:r>
        <w:rPr>
          <w:b w:val="0"/>
          <w:sz w:val="20"/>
        </w:rPr>
        <w:t>Except as otherwise provided herein, each party releases the other from any and all claims, demands, and causes of action relating to the marriage, marital property, maintenance, support, or any other obligation, whether arising before or after the date of this Agreement.</w:t>
      </w:r>
    </w:p>
    <w:p/>
    <w:p>
      <w:r>
        <w:rPr>
          <w:b/>
          <w:sz w:val="20"/>
        </w:rPr>
        <w:t>8. LEGAL FEES AND COSTS</w:t>
      </w:r>
    </w:p>
    <w:p>
      <w:r>
        <w:rPr>
          <w:b w:val="0"/>
          <w:sz w:val="20"/>
        </w:rPr>
        <w:t>Each party shall be responsible for their own attorneys’ fees and costs incurred in connection with the negotiation and preparation of this Agreement unless otherwise agreed in writing.</w:t>
      </w:r>
    </w:p>
    <w:p/>
    <w:p>
      <w:r>
        <w:rPr>
          <w:b/>
          <w:sz w:val="20"/>
        </w:rPr>
        <w:t>9. ENTIRE AGREEMENT</w:t>
      </w:r>
    </w:p>
    <w:p>
      <w:r>
        <w:rPr>
          <w:b w:val="0"/>
          <w:sz w:val="20"/>
        </w:rPr>
        <w:t>This Agreement contains the entire understanding between the parties regarding the subject matter herein and supersedes any prior agreements, promises, or understandings, whether written or oral.</w:t>
      </w:r>
    </w:p>
    <w:p/>
    <w:p>
      <w:r>
        <w:rPr>
          <w:b/>
          <w:sz w:val="20"/>
        </w:rPr>
        <w:t>10. MODIFICATION</w:t>
      </w:r>
    </w:p>
    <w:p>
      <w:r>
        <w:rPr>
          <w:b w:val="0"/>
          <w:sz w:val="20"/>
        </w:rPr>
        <w:t>This Agreement may be modified only by a written instrument signed by both parties.</w:t>
      </w:r>
    </w:p>
    <w:p/>
    <w:p>
      <w:r>
        <w:rPr>
          <w:b/>
          <w:sz w:val="20"/>
        </w:rPr>
        <w:t>11. GOVERNING LAW</w:t>
      </w:r>
    </w:p>
    <w:p>
      <w:r>
        <w:rPr>
          <w:b w:val="0"/>
          <w:sz w:val="20"/>
        </w:rPr>
        <w:t>This Agreement shall be governed by and construed in accordance with the laws of the Commonwealth of Massachusetts.</w:t>
      </w:r>
    </w:p>
    <w:p/>
    <w:p>
      <w:r>
        <w:rPr>
          <w:b/>
          <w:sz w:val="20"/>
        </w:rPr>
        <w:t>12. ENFORCEMENT</w:t>
      </w:r>
    </w:p>
    <w:p>
      <w:r>
        <w:rPr>
          <w:b w:val="0"/>
          <w:sz w:val="20"/>
        </w:rPr>
        <w:t>The parties agree that this Agreement is intended to be legally binding and enforceable in a court of competent jurisdiction in Massachusetts.</w:t>
      </w:r>
    </w:p>
    <w:p/>
    <w:p>
      <w:r>
        <w:rPr>
          <w:b/>
          <w:sz w:val="20"/>
        </w:rPr>
        <w:t>13. VOLUNTARY AGREEMENT</w:t>
      </w:r>
    </w:p>
    <w:p>
      <w:r>
        <w:rPr>
          <w:b w:val="0"/>
          <w:sz w:val="20"/>
        </w:rPr>
        <w:t>Each party acknowledges that they have read and understood this Agreement, have had the opportunity to seek independent legal advice, and are entering into this Agreement voluntarily and without duress.</w:t>
      </w:r>
    </w:p>
    <w:p/>
    <w:p/>
    <w:p>
      <w:r>
        <w:rPr>
          <w:b w:val="0"/>
          <w:sz w:val="20"/>
        </w:rPr>
        <w:t>Place of Agreement Execution: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SPOUSE 1</w:t>
            </w:r>
          </w:p>
        </w:tc>
        <w:tc>
          <w:tcPr>
            <w:tcW w:type="dxa" w:w="4986"/>
            <w:tcBorders>
              <w:top w:val="nil"/>
              <w:left w:val="nil"/>
              <w:bottom w:val="nil"/>
              <w:right w:val="nil"/>
              <w:insideH w:val="nil"/>
              <w:insideV w:val="nil"/>
            </w:tcBorders>
          </w:tcPr>
          <w:p>
            <w:pPr>
              <w:jc w:val="center"/>
            </w:pPr>
            <w:r>
              <w:t>SPOUSE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https://docs-life.com/massachusetts-separation-agreement-template/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massachusetts-separation-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