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PRENUPTIAL AGREEMENT</w:t>
      </w:r>
    </w:p>
    <w:p/>
    <w:p/>
    <w:p>
      <w:r>
        <w:rPr>
          <w:b w:val="0"/>
          <w:sz w:val="20"/>
        </w:rPr>
        <w:t>This Prenuptial Agreement (the “Agreement”) is entered into by and between the undersigned parties, hereinafter referred to as “Party A” and “Party B,” who intend to marry each other and desire to establish their respective rights and responsibilities regarding property, finances, and other matters, in accordance with the laws of the State of New York.</w:t>
      </w:r>
    </w:p>
    <w:p/>
    <w:p/>
    <w:p>
      <w:r>
        <w:rPr>
          <w:b/>
          <w:sz w:val="20"/>
        </w:rPr>
        <w:t>RECITALS</w:t>
      </w:r>
    </w:p>
    <w:p>
      <w:r>
        <w:rPr>
          <w:b w:val="0"/>
          <w:sz w:val="20"/>
        </w:rPr>
        <w:t>WHEREAS, the parties contemplate legal marriage under the laws of the State of New York, and they desire to establish their respective rights and responsibilities in the event of separation, divorce, or death;</w:t>
      </w:r>
    </w:p>
    <w:p>
      <w:r>
        <w:rPr>
          <w:b w:val="0"/>
          <w:sz w:val="20"/>
        </w:rPr>
        <w:t>WHEREAS, the parties have made a full and fair disclosure of their assets and liabilities to each other, and wish to enter into this Agreement freely, voluntarily, and without duress or undue influence;</w:t>
      </w:r>
    </w:p>
    <w:p>
      <w:r>
        <w:rPr>
          <w:b w:val="0"/>
          <w:sz w:val="20"/>
        </w:rPr>
        <w:t>NOW, THEREFORE, in consideration of the forthcoming marriage and the mutual promises contained herein, the parties agree as follows:</w:t>
      </w:r>
    </w:p>
    <w:p/>
    <w:p/>
    <w:p>
      <w:r>
        <w:rPr>
          <w:b/>
          <w:sz w:val="20"/>
        </w:rPr>
        <w:t>ARTICLE 1 – SEPARATE PROPERTY</w:t>
      </w:r>
    </w:p>
    <w:p>
      <w:r>
        <w:rPr>
          <w:b w:val="0"/>
          <w:sz w:val="20"/>
        </w:rPr>
        <w:t>1.1 Definition: All property, whether real, personal, tangible or intangible, that is currently owned or hereafter acquired by each party individually, including but not limited to assets, bank accounts, retirement accounts, business interests, and inheritances, shall be deemed Separate Property of that party.</w:t>
      </w:r>
    </w:p>
    <w:p>
      <w:r>
        <w:rPr>
          <w:b w:val="0"/>
          <w:sz w:val="20"/>
        </w:rPr>
        <w:t>1.2 Retention: Each party shall retain sole ownership, control, and enjoyment of their Separate Property, free from any claim or interest by the other party.</w:t>
      </w:r>
    </w:p>
    <w:p>
      <w:r>
        <w:rPr>
          <w:b w:val="0"/>
          <w:sz w:val="20"/>
        </w:rPr>
        <w:t>1.3 Income and Appreciation: Any income, rents, profits, dividends, or appreciation derived from Separate Property shall also be deemed Separate Property.</w:t>
      </w:r>
    </w:p>
    <w:p/>
    <w:p>
      <w:r>
        <w:rPr>
          <w:b/>
          <w:sz w:val="20"/>
        </w:rPr>
        <w:t>ARTICLE 2 – MARITAL PROPERTY</w:t>
      </w:r>
    </w:p>
    <w:p>
      <w:r>
        <w:rPr>
          <w:b w:val="0"/>
          <w:sz w:val="20"/>
        </w:rPr>
        <w:t>2.1 Definition: Property acquired by either or both parties during the marriage, except as otherwise provided in this Agreement or by law, shall be considered marital property and subject to equitable distribution upon divorce or separation.</w:t>
      </w:r>
    </w:p>
    <w:p>
      <w:r>
        <w:rPr>
          <w:b w:val="0"/>
          <w:sz w:val="20"/>
        </w:rPr>
        <w:t>2.2 Joint Ownership: The parties may acquire property jointly during the marriage, and such property shall be presumed to be marital property unless otherwise agreed in writing.</w:t>
      </w:r>
    </w:p>
    <w:p/>
    <w:p>
      <w:r>
        <w:rPr>
          <w:b/>
          <w:sz w:val="20"/>
        </w:rPr>
        <w:t>ARTICLE 3 – DEBTS</w:t>
      </w:r>
    </w:p>
    <w:p>
      <w:r>
        <w:rPr>
          <w:b w:val="0"/>
          <w:sz w:val="20"/>
        </w:rPr>
        <w:t>3.1 Separate Debts: Each party shall be solely responsible for debts incurred individually before and during the marriage unless otherwise agreed in writing.</w:t>
      </w:r>
    </w:p>
    <w:p>
      <w:r>
        <w:rPr>
          <w:b w:val="0"/>
          <w:sz w:val="20"/>
        </w:rPr>
        <w:t>3.2 Joint Debts: Debts jointly incurred during the marriage shall be the joint responsibility of both parties.</w:t>
      </w:r>
    </w:p>
    <w:p/>
    <w:p>
      <w:r>
        <w:rPr>
          <w:b/>
          <w:sz w:val="20"/>
        </w:rPr>
        <w:t>ARTICLE 4 – SPOUSAL SUPPORT</w:t>
      </w:r>
    </w:p>
    <w:p>
      <w:r>
        <w:rPr>
          <w:b w:val="0"/>
          <w:sz w:val="20"/>
        </w:rPr>
        <w:t>4.1 Waiver or Agreement: The parties agree that spousal support shall be governed by the laws of the State of New York. Except as otherwise provided herein, each party waives any rights to spousal support.</w:t>
      </w:r>
    </w:p>
    <w:p>
      <w:r>
        <w:rPr>
          <w:b w:val="0"/>
          <w:sz w:val="20"/>
        </w:rPr>
        <w:t>4.2 Modification: Any agreement regarding spousal support may be modified only by a written agreement signed by both parties or by court order.</w:t>
      </w:r>
    </w:p>
    <w:p/>
    <w:p>
      <w:r>
        <w:rPr>
          <w:b/>
          <w:sz w:val="20"/>
        </w:rPr>
        <w:t>ARTICLE 5 – ESTATE RIGHTS</w:t>
      </w:r>
    </w:p>
    <w:p>
      <w:r>
        <w:rPr>
          <w:b w:val="0"/>
          <w:sz w:val="20"/>
        </w:rPr>
        <w:t>5.1 Waiver of Elective Share: Each party hereby waives any right to an elective share or statutory share in the estate of the other party upon death.</w:t>
      </w:r>
    </w:p>
    <w:p>
      <w:r>
        <w:rPr>
          <w:b w:val="0"/>
          <w:sz w:val="20"/>
        </w:rPr>
        <w:t>5.2 Wills and Trusts: The parties agree to execute any necessary wills, trusts, or other estate planning documents to effectuate this Agreement.</w:t>
      </w:r>
    </w:p>
    <w:p/>
    <w:p>
      <w:r>
        <w:rPr>
          <w:b/>
          <w:sz w:val="20"/>
        </w:rPr>
        <w:t>ARTICLE 6 – FULL DISCLOSURE</w:t>
      </w:r>
    </w:p>
    <w:p>
      <w:r>
        <w:rPr>
          <w:b w:val="0"/>
          <w:sz w:val="20"/>
        </w:rPr>
        <w:t>6.1 Financial Disclosure: Each party represents that they have made a fair and reasonable disclosure of their financial status, including assets, liabilities, income, and expenses.</w:t>
      </w:r>
    </w:p>
    <w:p>
      <w:r>
        <w:rPr>
          <w:b w:val="0"/>
          <w:sz w:val="20"/>
        </w:rPr>
        <w:t>6.2 Acknowledgment: Each party acknowledges that they have had the opportunity to seek independent legal counsel regarding this Agreement.</w:t>
      </w:r>
    </w:p>
    <w:p/>
    <w:p>
      <w:r>
        <w:rPr>
          <w:b/>
          <w:sz w:val="20"/>
        </w:rPr>
        <w:t>ARTICLE 7 – GOVERNING LAW AND JURISDICTION</w:t>
      </w:r>
    </w:p>
    <w:p>
      <w:r>
        <w:rPr>
          <w:b w:val="0"/>
          <w:sz w:val="20"/>
        </w:rPr>
        <w:t>7.1 Governing Law: This Agreement shall be governed by and construed in accordance with the laws of the State of New York.</w:t>
      </w:r>
    </w:p>
    <w:p>
      <w:r>
        <w:rPr>
          <w:b w:val="0"/>
          <w:sz w:val="20"/>
        </w:rPr>
        <w:t>7.2 Jurisdiction: The parties agree that any dispute arising out of or related to this Agreement shall be resolved exclusively in the courts located within the State of New York.</w:t>
      </w:r>
    </w:p>
    <w:p/>
    <w:p>
      <w:r>
        <w:rPr>
          <w:b/>
          <w:sz w:val="20"/>
        </w:rPr>
        <w:t>ARTICLE 8 – AMENDMENT AND WAIVER</w:t>
      </w:r>
    </w:p>
    <w:p>
      <w:r>
        <w:rPr>
          <w:b w:val="0"/>
          <w:sz w:val="20"/>
        </w:rPr>
        <w:t>8.1 Amendments: This Agreement may be amended or revoked only by a written instrument signed by both parties.</w:t>
      </w:r>
    </w:p>
    <w:p>
      <w:r>
        <w:rPr>
          <w:b w:val="0"/>
          <w:sz w:val="20"/>
        </w:rPr>
        <w:t>8.2 Waiver: No waiver of any provision of this Agreement shall be deemed or shall constitute a waiver of any other provision.</w:t>
      </w:r>
    </w:p>
    <w:p/>
    <w:p>
      <w:r>
        <w:rPr>
          <w:b/>
          <w:sz w:val="20"/>
        </w:rPr>
        <w:t>ARTICLE 9 – SEVERABILITY</w:t>
      </w:r>
    </w:p>
    <w:p>
      <w:r>
        <w:rPr>
          <w:b w:val="0"/>
          <w:sz w:val="20"/>
        </w:rPr>
        <w:t>If any provision of this Agreement is held to be invalid or unenforceable, the remaining provisions shall remain in full force and effect.</w:t>
      </w:r>
    </w:p>
    <w:p/>
    <w:p>
      <w:r>
        <w:rPr>
          <w:b/>
          <w:sz w:val="20"/>
        </w:rPr>
        <w:t>ARTICLE 10 – VOLUNTARY EXECUTION</w:t>
      </w:r>
    </w:p>
    <w:p>
      <w:r>
        <w:rPr>
          <w:b w:val="0"/>
          <w:sz w:val="20"/>
        </w:rPr>
        <w:t>10.1 Understanding: Each party acknowledges that they have read and fully understand this Agreement.</w:t>
      </w:r>
    </w:p>
    <w:p>
      <w:r>
        <w:rPr>
          <w:b w:val="0"/>
          <w:sz w:val="20"/>
        </w:rPr>
        <w:t>10.2 Voluntariness: Each party executes this Agreement voluntarily, without coercion, duress, or undue influence.</w:t>
      </w:r>
    </w:p>
    <w:p>
      <w:r>
        <w:rPr>
          <w:b w:val="0"/>
          <w:sz w:val="20"/>
        </w:rPr>
        <w:t>10.3 Legal Advice: Each party acknowledges that they have been advised to seek independent legal counsel and either have done so or voluntarily waived that right.</w:t>
      </w:r>
    </w:p>
    <w:p/>
    <w:p/>
    <w:p>
      <w:pPr>
        <w:jc w:val="center"/>
      </w:pPr>
      <w:r>
        <w:rPr>
          <w:b w:val="0"/>
          <w:sz w:val="20"/>
        </w:rPr>
        <w:t>IN WITNESS WHEREOF, the parties hereto have executed this Prenuptial Agreement as of the date set forth below.</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w:t>
            </w:r>
          </w:p>
        </w:tc>
        <w:tc>
          <w:tcPr>
            <w:tcW w:type="dxa" w:w="4986"/>
            <w:tcBorders>
              <w:top w:val="nil"/>
              <w:left w:val="nil"/>
              <w:bottom w:val="nil"/>
              <w:right w:val="nil"/>
              <w:insideH w:val="nil"/>
              <w:insideV w:val="nil"/>
            </w:tcBorders>
          </w:tcPr>
          <w:p>
            <w:pPr>
              <w:jc w:val="center"/>
            </w:pPr>
            <w:r>
              <w:t>Printed Name: _______________________</w:t>
            </w:r>
          </w:p>
        </w:tc>
      </w:tr>
    </w:tbl>
    <w:p/>
    <w:p/>
    <w:p/>
    <w:p>
      <w:pPr>
        <w:jc w:val="center"/>
      </w:pPr>
      <w:r>
        <w:rPr>
          <w:b/>
          <w:sz w:val="20"/>
        </w:rPr>
        <w:t>NOTARY ACKNOWLEDGMENT</w:t>
      </w:r>
    </w:p>
    <w:p/>
    <w:p>
      <w:r>
        <w:rPr>
          <w:b w:val="0"/>
          <w:sz w:val="20"/>
        </w:rPr>
        <w:t>State of New York</w:t>
      </w:r>
    </w:p>
    <w:p>
      <w:r>
        <w:rPr>
          <w:b w:val="0"/>
          <w:sz w:val="20"/>
        </w:rPr>
        <w:t>County of _______________________</w:t>
      </w:r>
    </w:p>
    <w:p/>
    <w:p>
      <w:r>
        <w:rPr>
          <w:b w:val="0"/>
          <w:sz w:val="20"/>
        </w:rPr>
        <w:t>On the _____ day of ________________, before me, the undersigned notary public, personally appeared Party A and Party B, personally known to me or proved to me on the basis of satisfactory evidence to be the individuals whose names are subscribed to this instrument, and acknowledged that they executed the same for the purposes therein contained.</w:t>
      </w:r>
    </w:p>
    <w:p/>
    <w:p/>
    <w:p>
      <w:pPr>
        <w:jc w:val="center"/>
      </w:pPr>
      <w:r>
        <w:rPr>
          <w:b w:val="0"/>
          <w:sz w:val="20"/>
        </w:rPr>
        <w:t>___________________________________</w:t>
      </w:r>
    </w:p>
    <w:p>
      <w:pPr>
        <w:jc w:val="center"/>
      </w:pPr>
      <w:r>
        <w:rPr>
          <w:b w:val="0"/>
          <w:sz w:val="20"/>
        </w:rPr>
        <w:t>Notary Public</w:t>
      </w:r>
    </w:p>
    <w:p>
      <w:pPr>
        <w:jc w:val="center"/>
      </w:pPr>
      <w:r>
        <w:rPr>
          <w:b w:val="0"/>
          <w:sz w:val="20"/>
        </w:rPr>
        <w:t>My commission expires: ______________</w:t>
      </w:r>
    </w:p>
    <w:p/>
    <w:p>
      <w:r>
        <w:br w:type="page"/>
      </w:r>
    </w:p>
    <w:p>
      <w:pPr>
        <w:jc w:val="center"/>
      </w:pPr>
      <w:r>
        <w:rPr>
          <w:color w:val="555555"/>
          <w:sz w:val="24"/>
        </w:rPr>
        <w:t>Original source of this document:</w:t>
      </w:r>
    </w:p>
    <w:p>
      <w:pPr>
        <w:jc w:val="center"/>
      </w:pPr>
      <w:hyperlink r:id="rId9">
        <w:r>
          <w:rPr>
            <w:color w:val="0000FF"/>
            <w:u w:val="single"/>
          </w:rPr>
          <w:t>https://docs-life.com/prenup-template-new-york/</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https://docs-life.com</w:t>
        </w:r>
      </w:hyperlink>
    </w:p>
    <w:p>
      <w:pPr>
        <w:jc w:val="center"/>
      </w:pPr>
      <w:r>
        <w:rPr>
          <w:color w:val="808080"/>
          <w:sz w:val="20"/>
        </w:rPr>
        <w:t>This template is intended exclusively for personal, non-commercial use.</w:t>
        <w:br/>
        <w:t>If distributed or published, the source must be mentioned. © docs-life.com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life.com/prenup-template-new-york/" TargetMode="External"/><Relationship Id="rId10" Type="http://schemas.openxmlformats.org/officeDocument/2006/relationships/hyperlink" Target="https://docs-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