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SEPARATION AGREEMENT</w:t>
      </w:r>
    </w:p>
    <w:p/>
    <w:p>
      <w:r>
        <w:rPr>
          <w:b/>
          <w:sz w:val="20"/>
        </w:rPr>
        <w:t>This Separation Agreement (the “Agreement”) is made by and between the following parties:</w:t>
      </w:r>
    </w:p>
    <w:p/>
    <w:p>
      <w:r>
        <w:rPr>
          <w:b/>
          <w:sz w:val="20"/>
        </w:rPr>
        <w:t>Party 1: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Party 2: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2"/>
        </w:rPr>
        <w:t>RECITALS</w:t>
      </w:r>
    </w:p>
    <w:p>
      <w:r>
        <w:rPr>
          <w:b w:val="0"/>
          <w:sz w:val="20"/>
        </w:rPr>
        <w:t>WHEREAS, the parties were married on ___________________________________;</w:t>
      </w:r>
    </w:p>
    <w:p>
      <w:r>
        <w:rPr>
          <w:b w:val="0"/>
          <w:sz w:val="20"/>
        </w:rPr>
        <w:t>WHEREAS, the parties have separated and desire to settle their rights and obligations arising out of their marriage;</w:t>
      </w:r>
    </w:p>
    <w:p>
      <w:r>
        <w:rPr>
          <w:b w:val="0"/>
          <w:sz w:val="20"/>
        </w:rPr>
        <w:t>WHEREAS, the parties intend this Agreement to be a final and complete settlement of all issues between them arising from their marriage and separation;</w:t>
      </w:r>
    </w:p>
    <w:p/>
    <w:p/>
    <w:p>
      <w:r>
        <w:rPr>
          <w:b/>
          <w:sz w:val="22"/>
        </w:rPr>
        <w:t>1. DEFINITIONS</w:t>
      </w:r>
    </w:p>
    <w:p>
      <w:r>
        <w:rPr>
          <w:b w:val="0"/>
          <w:sz w:val="20"/>
        </w:rPr>
        <w:t>1.1. “Community Property” means all property acquired by either party during the marriage that is subject to division under California law.</w:t>
      </w:r>
    </w:p>
    <w:p>
      <w:r>
        <w:rPr>
          <w:b w:val="0"/>
          <w:sz w:val="20"/>
        </w:rPr>
        <w:t>1.2. “Separate Property” means property owned by either party before the marriage, or acquired by gift, inheritance, or other means excluded from community property.</w:t>
      </w:r>
    </w:p>
    <w:p/>
    <w:p>
      <w:r>
        <w:rPr>
          <w:b/>
          <w:sz w:val="22"/>
        </w:rPr>
        <w:t>2. SEPARATION</w:t>
      </w:r>
    </w:p>
    <w:p>
      <w:r>
        <w:rPr>
          <w:b w:val="0"/>
          <w:sz w:val="20"/>
        </w:rPr>
        <w:t>2.1. The parties have lived separate and apart since _______________________.</w:t>
      </w:r>
    </w:p>
    <w:p>
      <w:r>
        <w:rPr>
          <w:b w:val="0"/>
          <w:sz w:val="20"/>
        </w:rPr>
        <w:t>2.2. Each party agrees to live separate and apart from the other and to refrain from interfering in the personal affairs of the other except as provided herein.</w:t>
      </w:r>
    </w:p>
    <w:p/>
    <w:p>
      <w:r>
        <w:rPr>
          <w:b/>
          <w:sz w:val="22"/>
        </w:rPr>
        <w:t>3. PROPERTY DIVISION</w:t>
      </w:r>
    </w:p>
    <w:p>
      <w:r>
        <w:rPr>
          <w:b w:val="0"/>
          <w:sz w:val="20"/>
        </w:rPr>
        <w:t>3.1. Community Property shall be divided as follows:</w:t>
      </w:r>
    </w:p>
    <w:p>
      <w:r>
        <w:rPr>
          <w:b w:val="0"/>
          <w:sz w:val="20"/>
        </w:rPr>
        <w:t xml:space="preserve">     a) Party 1 shall receive: ______________________________________________</w:t>
      </w:r>
    </w:p>
    <w:p>
      <w:r>
        <w:rPr>
          <w:b w:val="0"/>
          <w:sz w:val="20"/>
        </w:rPr>
        <w:t xml:space="preserve">     b) Party 2 shall receive: ______________________________________________</w:t>
      </w:r>
    </w:p>
    <w:p>
      <w:r>
        <w:rPr>
          <w:b w:val="0"/>
          <w:sz w:val="20"/>
        </w:rPr>
        <w:t>3.2. Separate Property shall remain the sole property of the party owning it.</w:t>
      </w:r>
    </w:p>
    <w:p>
      <w:r>
        <w:rPr>
          <w:b w:val="0"/>
          <w:sz w:val="20"/>
        </w:rPr>
        <w:t>3.3. Any jointly titled property not specifically addressed shall be sold and the proceeds divided equally unless otherwise agreed.</w:t>
      </w:r>
    </w:p>
    <w:p/>
    <w:p>
      <w:r>
        <w:rPr>
          <w:b/>
          <w:sz w:val="22"/>
        </w:rPr>
        <w:t>4. DEBTS AND LIABILITIES</w:t>
      </w:r>
    </w:p>
    <w:p>
      <w:r>
        <w:rPr>
          <w:b w:val="0"/>
          <w:sz w:val="20"/>
        </w:rPr>
        <w:t>4.1. Each party shall be responsible for debts incurred individually after separation.</w:t>
      </w:r>
    </w:p>
    <w:p>
      <w:r>
        <w:rPr>
          <w:b w:val="0"/>
          <w:sz w:val="20"/>
        </w:rPr>
        <w:t>4.2. Debts incurred jointly before separation shall be handled as follows:</w:t>
      </w:r>
    </w:p>
    <w:p>
      <w:r>
        <w:rPr>
          <w:b w:val="0"/>
          <w:sz w:val="20"/>
        </w:rPr>
        <w:t xml:space="preserve">     _____________________________________________________________________</w:t>
      </w:r>
    </w:p>
    <w:p/>
    <w:p>
      <w:r>
        <w:rPr>
          <w:b/>
          <w:sz w:val="22"/>
        </w:rPr>
        <w:t>5. SPOUSAL SUPPORT</w:t>
      </w:r>
    </w:p>
    <w:p>
      <w:r>
        <w:rPr>
          <w:b w:val="0"/>
          <w:sz w:val="20"/>
        </w:rPr>
        <w:t>5.1. Spousal support shall be handled as follows:</w:t>
      </w:r>
    </w:p>
    <w:p>
      <w:r>
        <w:rPr>
          <w:b w:val="0"/>
          <w:sz w:val="20"/>
        </w:rPr>
        <w:t xml:space="preserve">     _____________________________________________________________________</w:t>
      </w:r>
    </w:p>
    <w:p>
      <w:r>
        <w:rPr>
          <w:b w:val="0"/>
          <w:sz w:val="20"/>
        </w:rPr>
        <w:t>5.2. Both parties acknowledge that this Agreement does not waive any mandatory support obligations under California law unless expressly stated.</w:t>
      </w:r>
    </w:p>
    <w:p/>
    <w:p>
      <w:r>
        <w:rPr>
          <w:b/>
          <w:sz w:val="22"/>
        </w:rPr>
        <w:t>6. CHILD CUSTODY AND SUPPORT</w:t>
      </w:r>
    </w:p>
    <w:p>
      <w:r>
        <w:rPr>
          <w:b w:val="0"/>
          <w:sz w:val="20"/>
        </w:rPr>
        <w:t>6.1. The parties have the following minor children:</w:t>
      </w:r>
    </w:p>
    <w:p>
      <w:r>
        <w:rPr>
          <w:b w:val="0"/>
          <w:sz w:val="20"/>
        </w:rPr>
        <w:t xml:space="preserve">     Name: _______________________________ Date of Birth: ________________</w:t>
      </w:r>
    </w:p>
    <w:p>
      <w:r>
        <w:rPr>
          <w:b w:val="0"/>
          <w:sz w:val="20"/>
        </w:rPr>
        <w:t xml:space="preserve">     Name: _______________________________ Date of Birth: ________________</w:t>
      </w:r>
    </w:p>
    <w:p>
      <w:r>
        <w:rPr>
          <w:b w:val="0"/>
          <w:sz w:val="20"/>
        </w:rPr>
        <w:t>6.2. Custody arrangements shall be as follows:</w:t>
      </w:r>
    </w:p>
    <w:p>
      <w:r>
        <w:rPr>
          <w:b w:val="0"/>
          <w:sz w:val="20"/>
        </w:rPr>
        <w:t xml:space="preserve">     _____________________________________________________________________</w:t>
      </w:r>
    </w:p>
    <w:p>
      <w:r>
        <w:rPr>
          <w:b w:val="0"/>
          <w:sz w:val="20"/>
        </w:rPr>
        <w:t>6.3. Child support shall be handled as follows:</w:t>
      </w:r>
    </w:p>
    <w:p>
      <w:r>
        <w:rPr>
          <w:b w:val="0"/>
          <w:sz w:val="20"/>
        </w:rPr>
        <w:t xml:space="preserve">     _____________________________________________________________________</w:t>
      </w:r>
    </w:p>
    <w:p>
      <w:r>
        <w:rPr>
          <w:b w:val="0"/>
          <w:sz w:val="20"/>
        </w:rPr>
        <w:t>6.4. Both parties agree to comply with all court orders and legal requirements regarding child custody and support.</w:t>
      </w:r>
    </w:p>
    <w:p/>
    <w:p>
      <w:r>
        <w:rPr>
          <w:b/>
          <w:sz w:val="22"/>
        </w:rPr>
        <w:t>7. TAXES</w:t>
      </w:r>
    </w:p>
    <w:p>
      <w:r>
        <w:rPr>
          <w:b w:val="0"/>
          <w:sz w:val="20"/>
        </w:rPr>
        <w:t>7.1. Each party shall be responsible for their own tax liabilities arising from this Agreement.</w:t>
      </w:r>
    </w:p>
    <w:p>
      <w:r>
        <w:rPr>
          <w:b w:val="0"/>
          <w:sz w:val="20"/>
        </w:rPr>
        <w:t>7.2. The parties shall cooperate in preparing and filing any joint tax returns covering periods prior to separation.</w:t>
      </w:r>
    </w:p>
    <w:p/>
    <w:p>
      <w:r>
        <w:rPr>
          <w:b/>
          <w:sz w:val="22"/>
        </w:rPr>
        <w:t>8. MUTUAL RELEASE</w:t>
      </w:r>
    </w:p>
    <w:p>
      <w:r>
        <w:rPr>
          <w:b w:val="0"/>
          <w:sz w:val="20"/>
        </w:rPr>
        <w:t>8.1. Except as otherwise provided in this Agreement, each party releases the other from any and all claims, demands, or causes of action arising out of the marriage or separation.</w:t>
      </w:r>
    </w:p>
    <w:p>
      <w:r>
        <w:rPr>
          <w:b w:val="0"/>
          <w:sz w:val="20"/>
        </w:rPr>
        <w:t>8.2. This release includes claims for property division, support, debts, and any other obligations not expressly set forth herein.</w:t>
      </w:r>
    </w:p>
    <w:p/>
    <w:p>
      <w:r>
        <w:rPr>
          <w:b/>
          <w:sz w:val="22"/>
        </w:rPr>
        <w:t>9. GOVERNING LAW</w:t>
      </w:r>
    </w:p>
    <w:p>
      <w:r>
        <w:rPr>
          <w:b w:val="0"/>
          <w:sz w:val="20"/>
        </w:rPr>
        <w:t>This Agreement shall be governed by and construed in accordance with the laws of the State of California.</w:t>
      </w:r>
    </w:p>
    <w:p/>
    <w:p>
      <w:r>
        <w:rPr>
          <w:b/>
          <w:sz w:val="22"/>
        </w:rPr>
        <w:t>10. ENTIRE AGREEMENT</w:t>
      </w:r>
    </w:p>
    <w:p>
      <w:r>
        <w:rPr>
          <w:b w:val="0"/>
          <w:sz w:val="20"/>
        </w:rPr>
        <w:t>This Agreement contains the entire understanding of the parties and supersedes all prior agreements or understandings relating to the subject matter hereof.</w:t>
      </w:r>
    </w:p>
    <w:p>
      <w:r>
        <w:rPr>
          <w:b w:val="0"/>
          <w:sz w:val="20"/>
        </w:rPr>
        <w:t>Any amendments must be in writing and signed by both parties.</w:t>
      </w:r>
    </w:p>
    <w:p/>
    <w:p>
      <w:r>
        <w:rPr>
          <w:b/>
          <w:sz w:val="22"/>
        </w:rPr>
        <w:t>11. SEVERABILITY</w:t>
      </w:r>
    </w:p>
    <w:p>
      <w:r>
        <w:rPr>
          <w:b w:val="0"/>
          <w:sz w:val="20"/>
        </w:rPr>
        <w:t>If any provision of this Agreement is found to be invalid or unenforceable, the remaining provisions shall continue in full force and effect.</w:t>
      </w:r>
    </w:p>
    <w:p/>
    <w:p>
      <w:r>
        <w:rPr>
          <w:b/>
          <w:sz w:val="22"/>
        </w:rPr>
        <w:t>12. EXECUTION</w:t>
      </w:r>
    </w:p>
    <w:p>
      <w:r>
        <w:rPr>
          <w:b w:val="0"/>
          <w:sz w:val="20"/>
        </w:rPr>
        <w:t>Each party acknowledges that they have read and understood this Agreement, have had the opportunity to seek independent legal advice, and enter into this Agreement voluntarily and without duress.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Separation Agreement as of the date written below.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https://docs-life.com/separation-agreement-california-template/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separation-agreement-california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