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AGREEMENT AND GENERAL RELEASE</w:t>
      </w:r>
    </w:p>
    <w:p/>
    <w:p>
      <w:r>
        <w:rPr>
          <w:b w:val="0"/>
          <w:sz w:val="20"/>
        </w:rPr>
        <w:t>This Separation Agreement and General Release (the “Agreement”) is entered into by and between the undersigned parties to set forth their agreement concerning the terms and conditions of their separation.</w:t>
      </w:r>
    </w:p>
    <w:p/>
    <w:p/>
    <w:p>
      <w:r>
        <w:rPr>
          <w:b/>
          <w:sz w:val="20"/>
        </w:rPr>
        <w:t>RECITALS</w:t>
      </w:r>
    </w:p>
    <w:p>
      <w:r>
        <w:rPr>
          <w:b w:val="0"/>
          <w:sz w:val="20"/>
        </w:rPr>
        <w:t>WHEREAS, Employee has been employed by Employer; and</w:t>
      </w:r>
    </w:p>
    <w:p>
      <w:r>
        <w:rPr>
          <w:b w:val="0"/>
          <w:sz w:val="20"/>
        </w:rPr>
        <w:t>WHEREAS, the parties desire to settle fully and finally all claims arising out of or related to Employee’s employment and separation therefrom;</w:t>
      </w:r>
    </w:p>
    <w:p>
      <w:r>
        <w:rPr>
          <w:b w:val="0"/>
          <w:sz w:val="20"/>
        </w:rPr>
        <w:t>NOW, THEREFORE, in consideration of the mutual covenants and promises contained herein, the parties agree as follows:</w:t>
      </w:r>
    </w:p>
    <w:p/>
    <w:p/>
    <w:p>
      <w:r>
        <w:rPr>
          <w:b/>
          <w:sz w:val="20"/>
        </w:rPr>
        <w:t>1. Separation Date and Termination of Employment</w:t>
      </w:r>
    </w:p>
    <w:p>
      <w:r>
        <w:rPr>
          <w:b w:val="0"/>
          <w:sz w:val="20"/>
        </w:rPr>
        <w:t>Employee’s last day of employment with Employer shall be ________________________________ (the “Separation Date”). As of the Separation Date, Employee’s employment shall terminate and Employee shall cease to be employed by Employer.</w:t>
      </w:r>
    </w:p>
    <w:p/>
    <w:p>
      <w:r>
        <w:rPr>
          <w:b/>
          <w:sz w:val="20"/>
        </w:rPr>
        <w:t>2. Severance Payment</w:t>
      </w:r>
    </w:p>
    <w:p>
      <w:r>
        <w:rPr>
          <w:b w:val="0"/>
          <w:sz w:val="20"/>
        </w:rPr>
        <w:t>Employer agrees to pay Employee a severance payment in the gross amount of $________________ (the “Severance Payment”), less applicable taxes and withholdings, payable in a lump sum or in installments as set forth in Attachment A, subject to Employee’s execution and non-revocation of this Agreement and compliance with its terms.</w:t>
      </w:r>
    </w:p>
    <w:p/>
    <w:p>
      <w:r>
        <w:rPr>
          <w:b/>
          <w:sz w:val="20"/>
        </w:rPr>
        <w:t>3. Accrued Benefits</w:t>
      </w:r>
    </w:p>
    <w:p>
      <w:r>
        <w:rPr>
          <w:b w:val="0"/>
          <w:sz w:val="20"/>
        </w:rPr>
        <w:t>Employee shall be entitled to payment for all accrued but unused vacation or paid time off through the Separation Date, subject to Employer’s policies and applicable law.</w:t>
      </w:r>
    </w:p>
    <w:p/>
    <w:p>
      <w:r>
        <w:rPr>
          <w:b/>
          <w:sz w:val="20"/>
        </w:rPr>
        <w:t>4. Release of Claims</w:t>
      </w:r>
    </w:p>
    <w:p>
      <w:r>
        <w:rPr>
          <w:b w:val="0"/>
          <w:sz w:val="20"/>
        </w:rPr>
        <w:t>Employee, on behalf of Employee and Employee’s heirs, executors, administrators, and assigns, hereby releases and forever discharges Employer, its affiliates, subsidiaries, predecessors, successors, officers, directors, employees, agents, and representatives (collectively, the “Released Parties”) from any and all claims, demands, liabilities, causes of action, damages, and expenses of any kind, whether known or unknown, arising out of or in any way connected with Employee’s employment or separation therefrom, including but not limited to claims arising under federal, state, or local law, including but not limited to the Pennsylvania Human Relations Act, Title VII of the Civil Rights Act of 1964, the Age Discrimination in Employment Act, the Americans with Disabilities Act, the Family and Medical Leave Act, the Fair Labor Standards Act, the Employee Retirement Income Security Act, or any other federal, state, or local statute, regulation, or common law.</w:t>
      </w:r>
    </w:p>
    <w:p/>
    <w:p>
      <w:r>
        <w:rPr>
          <w:b/>
          <w:sz w:val="20"/>
        </w:rPr>
        <w:t>5. No Admission of Liability</w:t>
      </w:r>
    </w:p>
    <w:p>
      <w:r>
        <w:rPr>
          <w:b w:val="0"/>
          <w:sz w:val="20"/>
        </w:rPr>
        <w:t>This Agreement does not constitute an admission by Employer of any wrongdoing or liability whatsoever.</w:t>
      </w:r>
    </w:p>
    <w:p/>
    <w:p>
      <w:r>
        <w:rPr>
          <w:b/>
          <w:sz w:val="20"/>
        </w:rPr>
        <w:t>6. Confidentiality</w:t>
      </w:r>
    </w:p>
    <w:p>
      <w:r>
        <w:rPr>
          <w:b w:val="0"/>
          <w:sz w:val="20"/>
        </w:rPr>
        <w:t>Employee agrees to keep the terms and existence of this Agreement strictly confidential, except as required by law, and not to disclose such information to any third party without Employer’s prior written consent.</w:t>
      </w:r>
    </w:p>
    <w:p/>
    <w:p>
      <w:r>
        <w:rPr>
          <w:b/>
          <w:sz w:val="20"/>
        </w:rPr>
        <w:t>7. Return of Property</w:t>
      </w:r>
    </w:p>
    <w:p>
      <w:r>
        <w:rPr>
          <w:b w:val="0"/>
          <w:sz w:val="20"/>
        </w:rPr>
        <w:t>Employee agrees to return all Employer property, including but not limited to documents, files, keys, equipment, electronic devices, and confidential information in Employee’s possession, no later than the Separation Date.</w:t>
      </w:r>
    </w:p>
    <w:p/>
    <w:p>
      <w:r>
        <w:rPr>
          <w:b/>
          <w:sz w:val="20"/>
        </w:rPr>
        <w:t>8. Non-Disparagement</w:t>
      </w:r>
    </w:p>
    <w:p>
      <w:r>
        <w:rPr>
          <w:b w:val="0"/>
          <w:sz w:val="20"/>
        </w:rPr>
        <w:t>Employee agrees not to make any false, disparaging, or derogatory statements about Employer, its officers, directors, employees, or agents. Employer agrees that it will not make any disparaging statements about Employee.</w:t>
      </w:r>
    </w:p>
    <w:p/>
    <w:p>
      <w:r>
        <w:rPr>
          <w:b/>
          <w:sz w:val="20"/>
        </w:rPr>
        <w:t>9. Cooperation</w:t>
      </w:r>
    </w:p>
    <w:p>
      <w:r>
        <w:rPr>
          <w:b w:val="0"/>
          <w:sz w:val="20"/>
        </w:rPr>
        <w:t>Employee agrees to cooperate with Employer and its legal representatives in any matter relating to Employee’s employment and separation, provided that such cooperation does not unreasonably interfere with Employee’s personal affairs or employment.</w:t>
      </w:r>
    </w:p>
    <w:p/>
    <w:p>
      <w:r>
        <w:rPr>
          <w:b/>
          <w:sz w:val="20"/>
        </w:rPr>
        <w:t>10. Governing Law</w:t>
      </w:r>
    </w:p>
    <w:p>
      <w:r>
        <w:rPr>
          <w:b w:val="0"/>
          <w:sz w:val="20"/>
        </w:rPr>
        <w:t>This Agreement shall be governed by and construed in accordance with the laws of the Commonwealth of Pennsylvania, without regard to its conflicts of law principles.</w:t>
      </w:r>
    </w:p>
    <w:p/>
    <w:p>
      <w:r>
        <w:rPr>
          <w:b/>
          <w:sz w:val="20"/>
        </w:rPr>
        <w:t>11. Entire Agreement</w:t>
      </w:r>
    </w:p>
    <w:p>
      <w:r>
        <w:rPr>
          <w:b w:val="0"/>
          <w:sz w:val="20"/>
        </w:rPr>
        <w:t>This Agreement constitutes the entire understanding and agreement between the parties concerning the subject matter hereof and supersedes all prior agreements, representations, and understandings, whether oral or written.</w:t>
      </w:r>
    </w:p>
    <w:p/>
    <w:p>
      <w:r>
        <w:rPr>
          <w:b/>
          <w:sz w:val="20"/>
        </w:rPr>
        <w:t>12. Amendment and Waiver</w:t>
      </w:r>
    </w:p>
    <w:p>
      <w:r>
        <w:rPr>
          <w:b w:val="0"/>
          <w:sz w:val="20"/>
        </w:rPr>
        <w:t>No amendment or waiver of this Agreement shall be effective unless in writing and signed by both parties.</w:t>
      </w:r>
    </w:p>
    <w:p/>
    <w:p>
      <w:r>
        <w:rPr>
          <w:b/>
          <w:sz w:val="20"/>
        </w:rPr>
        <w:t>13. Severability</w:t>
      </w:r>
    </w:p>
    <w:p>
      <w:r>
        <w:rPr>
          <w:b w:val="0"/>
          <w:sz w:val="20"/>
        </w:rPr>
        <w:t>If any provision of this Agreement is held to be invalid or unenforceable, the remaining provisions shall remain in full force and effect.</w:t>
      </w:r>
    </w:p>
    <w:p/>
    <w:p>
      <w:r>
        <w:rPr>
          <w:b/>
          <w:sz w:val="20"/>
        </w:rPr>
        <w:t>14. Voluntary Agreement</w:t>
      </w:r>
    </w:p>
    <w:p>
      <w:r>
        <w:rPr>
          <w:b w:val="0"/>
          <w:sz w:val="20"/>
        </w:rPr>
        <w:t>Employee acknowledges that Employee has read this Agreement carefully, understands its terms, and enters into it voluntarily and without duress or undue influence. Employee further acknowledges having had the opportunity to consult with legal counsel prior to executing this Agreement.</w:t>
      </w:r>
    </w:p>
    <w:p/>
    <w:p/>
    <w:p>
      <w:r>
        <w:rPr>
          <w:b w:val="0"/>
          <w:sz w:val="20"/>
        </w:rPr>
        <w:t>Place of signature: ___________________________________________</w:t>
      </w:r>
    </w:p>
    <w:p>
      <w:r>
        <w:rPr>
          <w:b w:val="0"/>
          <w:sz w:val="20"/>
        </w:rPr>
        <w:t>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https://docs-life.com/separation-agreement-template-pa/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separation-agreement-template-pa/"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