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CHILD CUSTODY AGREEMENT</w:t>
      </w:r>
    </w:p>
    <w:p/>
    <w:p/>
    <w:p>
      <w:r>
        <w:rPr>
          <w:b/>
          <w:sz w:val="20"/>
        </w:rPr>
        <w:t>This Child Custody Agreement (the "Agreement") is entered into by and between the following parties:</w:t>
      </w:r>
    </w:p>
    <w:p/>
    <w:p>
      <w:r>
        <w:rPr>
          <w:b/>
          <w:sz w:val="20"/>
        </w:rPr>
        <w:t>Parent 1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Parent 2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Child(ren) Information:</w:t>
      </w:r>
    </w:p>
    <w:p>
      <w:r>
        <w:rPr>
          <w:b w:val="0"/>
          <w:sz w:val="20"/>
        </w:rPr>
        <w:t>Full Name(s): _________________________________________________________</w:t>
      </w:r>
    </w:p>
    <w:p>
      <w:r>
        <w:rPr>
          <w:b w:val="0"/>
          <w:sz w:val="20"/>
        </w:rPr>
        <w:t>Date(s) of Birth: ______________________________________________________</w:t>
      </w:r>
    </w:p>
    <w:p>
      <w:r>
        <w:rPr>
          <w:b w:val="0"/>
          <w:sz w:val="20"/>
        </w:rPr>
        <w:t>Address(es): __________________________________________________________</w:t>
      </w:r>
    </w:p>
    <w:p/>
    <w:p>
      <w:r>
        <w:rPr>
          <w:b w:val="0"/>
          <w:sz w:val="20"/>
        </w:rPr>
        <w:t>WHEREAS, the parties are the parents of the child(ren) named above and desire to establish an agreement regarding legal and physical custody of the child(ren);</w:t>
      </w:r>
    </w:p>
    <w:p>
      <w:r>
        <w:rPr>
          <w:b w:val="0"/>
          <w:sz w:val="20"/>
        </w:rPr>
        <w:t>NOW, THEREFORE, in consideration of the mutual covenants contained herein and other good and valuable consideration, the parties agree as follows:</w:t>
      </w:r>
    </w:p>
    <w:p/>
    <w:p/>
    <w:p>
      <w:r>
        <w:rPr>
          <w:b/>
          <w:sz w:val="20"/>
        </w:rPr>
        <w:t>1. Custody Arrangement</w:t>
      </w:r>
    </w:p>
    <w:p>
      <w:r>
        <w:rPr>
          <w:b/>
          <w:sz w:val="20"/>
        </w:rPr>
        <w:t>1.1 Legal Custody:</w:t>
      </w:r>
    </w:p>
    <w:p>
      <w:r>
        <w:rPr>
          <w:b w:val="0"/>
          <w:sz w:val="20"/>
        </w:rPr>
        <w:t>The parties shall have joint legal custody of the child(ren), meaning both parents share the right and responsibility to make major decisions regarding the child(ren)'s health, education, and welfare.</w:t>
      </w:r>
    </w:p>
    <w:p/>
    <w:p>
      <w:r>
        <w:rPr>
          <w:b/>
          <w:sz w:val="20"/>
        </w:rPr>
        <w:t>1.2 Physical Custody:</w:t>
      </w:r>
    </w:p>
    <w:p>
      <w:r>
        <w:rPr>
          <w:b w:val="0"/>
          <w:sz w:val="20"/>
        </w:rPr>
        <w:t>Physical custody of the child(ren) shall be as follows (select one):</w:t>
      </w:r>
    </w:p>
    <w:p>
      <w:r>
        <w:rPr>
          <w:b w:val="0"/>
          <w:sz w:val="20"/>
        </w:rPr>
        <w:t>- [ ] Joint Physical Custody: The child(ren) shall reside with both parents according to a mutually agreed schedule.</w:t>
      </w:r>
    </w:p>
    <w:p>
      <w:r>
        <w:rPr>
          <w:b w:val="0"/>
          <w:sz w:val="20"/>
        </w:rPr>
        <w:t>- [ ] Sole Physical Custody to Parent 1 with Visitation to Parent 2.</w:t>
      </w:r>
    </w:p>
    <w:p>
      <w:r>
        <w:rPr>
          <w:b w:val="0"/>
          <w:sz w:val="20"/>
        </w:rPr>
        <w:t>- [ ] Sole Physical Custody to Parent 2 with Visitation to Parent 1.</w:t>
      </w:r>
    </w:p>
    <w:p>
      <w:r>
        <w:rPr>
          <w:b w:val="0"/>
          <w:sz w:val="20"/>
        </w:rPr>
        <w:t>Specify detailed visitation or parenting time schedule below or attach a separate schedule if necessary.</w:t>
      </w:r>
    </w:p>
    <w:p/>
    <w:p>
      <w:r>
        <w:rPr>
          <w:b/>
          <w:sz w:val="20"/>
        </w:rPr>
        <w:t>2. Parenting Time Schedule</w:t>
      </w:r>
    </w:p>
    <w:p>
      <w:r>
        <w:rPr>
          <w:b w:val="0"/>
          <w:sz w:val="20"/>
        </w:rPr>
        <w:t>Parenting time and visitation shall be exercised as follows:</w:t>
      </w:r>
    </w:p>
    <w:p>
      <w:r>
        <w:rPr>
          <w:b w:val="0"/>
          <w:sz w:val="20"/>
        </w:rPr>
        <w:t>______________________________________________________________</w:t>
      </w:r>
    </w:p>
    <w:p>
      <w:r>
        <w:rPr>
          <w:b w:val="0"/>
          <w:sz w:val="20"/>
        </w:rPr>
        <w:t>______________________________________________________________</w:t>
      </w:r>
    </w:p>
    <w:p>
      <w:r>
        <w:rPr>
          <w:b w:val="0"/>
          <w:sz w:val="20"/>
        </w:rPr>
        <w:t>______________________________________________________________</w:t>
      </w:r>
    </w:p>
    <w:p/>
    <w:p>
      <w:r>
        <w:rPr>
          <w:b/>
          <w:sz w:val="20"/>
        </w:rPr>
        <w:t>3. Decision Making</w:t>
      </w:r>
    </w:p>
    <w:p>
      <w:r>
        <w:rPr>
          <w:b w:val="0"/>
          <w:sz w:val="20"/>
        </w:rPr>
        <w:t>Major decisions regarding the child(ren) including but not limited to education, healthcare, religion, and extracurricular activities shall be made jointly by both parents. In the event of disagreement, the parents agree to attempt mediation before seeking court intervention.</w:t>
      </w:r>
    </w:p>
    <w:p/>
    <w:p>
      <w:r>
        <w:rPr>
          <w:b/>
          <w:sz w:val="20"/>
        </w:rPr>
        <w:t>4. Child Support</w:t>
      </w:r>
    </w:p>
    <w:p>
      <w:r>
        <w:rPr>
          <w:b w:val="0"/>
          <w:sz w:val="20"/>
        </w:rPr>
        <w:t>The parties acknowledge that child support obligations are separate and governed by applicable state law. This Agreement does not modify or diminish any legal obligation to pay child support. Child support shall be paid as follows:</w:t>
      </w:r>
    </w:p>
    <w:p>
      <w:r>
        <w:rPr>
          <w:b w:val="0"/>
          <w:sz w:val="20"/>
        </w:rPr>
        <w:t>____________________________________________________________________</w:t>
      </w:r>
    </w:p>
    <w:p/>
    <w:p>
      <w:r>
        <w:rPr>
          <w:b/>
          <w:sz w:val="20"/>
        </w:rPr>
        <w:t>5. Health Care</w:t>
      </w:r>
    </w:p>
    <w:p>
      <w:r>
        <w:rPr>
          <w:b/>
          <w:sz w:val="20"/>
        </w:rPr>
        <w:t>5.1 Medical and Dental Care:</w:t>
      </w:r>
    </w:p>
    <w:p>
      <w:r>
        <w:rPr>
          <w:b w:val="0"/>
          <w:sz w:val="20"/>
        </w:rPr>
        <w:t>Both parents shall have access to medical, dental, psychological, and educational records of the child(ren). Decisions regarding non-emergency medical treatment shall be made jointly.</w:t>
      </w:r>
    </w:p>
    <w:p/>
    <w:p>
      <w:r>
        <w:rPr>
          <w:b/>
          <w:sz w:val="20"/>
        </w:rPr>
        <w:t>5.2 Emergency Care:</w:t>
      </w:r>
    </w:p>
    <w:p>
      <w:r>
        <w:rPr>
          <w:b w:val="0"/>
          <w:sz w:val="20"/>
        </w:rPr>
        <w:t>In the event of an emergency, the parent who has physical custody of the child(ren) is authorized to consent to emergency medical treatment.</w:t>
      </w:r>
    </w:p>
    <w:p/>
    <w:p>
      <w:r>
        <w:rPr>
          <w:b/>
          <w:sz w:val="20"/>
        </w:rPr>
        <w:t>6. Education</w:t>
      </w:r>
    </w:p>
    <w:p>
      <w:r>
        <w:rPr>
          <w:b w:val="0"/>
          <w:sz w:val="20"/>
        </w:rPr>
        <w:t>The parties agree to consult and jointly decide on matters regarding the child(ren)’s education, including choice of schools, extracurricular activities, and tutoring.</w:t>
      </w:r>
    </w:p>
    <w:p/>
    <w:p>
      <w:r>
        <w:rPr>
          <w:b/>
          <w:sz w:val="20"/>
        </w:rPr>
        <w:t>7. Communication</w:t>
      </w:r>
    </w:p>
    <w:p>
      <w:r>
        <w:rPr>
          <w:b w:val="0"/>
          <w:sz w:val="20"/>
        </w:rPr>
        <w:t>The parents agree to maintain open and respectful communication regarding the child(ren) and to keep each other informed of any significant events or issues affecting the child(ren). Parents shall encourage and facilitate frequent and meaningful contact between the child(ren) and the non-custodial parent.</w:t>
      </w:r>
    </w:p>
    <w:p/>
    <w:p>
      <w:r>
        <w:rPr>
          <w:b/>
          <w:sz w:val="20"/>
        </w:rPr>
        <w:t>8. Relocation</w:t>
      </w:r>
    </w:p>
    <w:p>
      <w:r>
        <w:rPr>
          <w:b w:val="0"/>
          <w:sz w:val="20"/>
        </w:rPr>
        <w:t>Neither parent shall relocate the child(ren) to a residence more than ____ miles/kilometers from the current residence without the prior written consent of the other parent or a court order.</w:t>
      </w:r>
    </w:p>
    <w:p/>
    <w:p>
      <w:r>
        <w:rPr>
          <w:b/>
          <w:sz w:val="20"/>
        </w:rPr>
        <w:t>9. Modification</w:t>
      </w:r>
    </w:p>
    <w:p>
      <w:r>
        <w:rPr>
          <w:b w:val="0"/>
          <w:sz w:val="20"/>
        </w:rPr>
        <w:t>This Agreement may be modified only by a written agreement signed by both parties or by order of a court of competent jurisdiction.</w:t>
      </w:r>
    </w:p>
    <w:p/>
    <w:p>
      <w:r>
        <w:rPr>
          <w:b/>
          <w:sz w:val="20"/>
        </w:rPr>
        <w:t>10. Dispute Resolution</w:t>
      </w:r>
    </w:p>
    <w:p>
      <w:r>
        <w:rPr>
          <w:b w:val="0"/>
          <w:sz w:val="20"/>
        </w:rPr>
        <w:t>In the event of any dispute arising out of or relating to this Agreement, the parties agree to attempt to resolve the dispute through mediation before pursuing litigation.</w:t>
      </w:r>
    </w:p>
    <w:p/>
    <w:p>
      <w:r>
        <w:rPr>
          <w:b/>
          <w:sz w:val="20"/>
        </w:rPr>
        <w:t>11. Governing Law</w:t>
      </w:r>
    </w:p>
    <w:p>
      <w:r>
        <w:rPr>
          <w:b w:val="0"/>
          <w:sz w:val="20"/>
        </w:rPr>
        <w:t>This Agreement shall be governed by and construed in accordance with the laws of the State of ___________________, United States of America.</w:t>
      </w:r>
    </w:p>
    <w:p/>
    <w:p>
      <w:r>
        <w:rPr>
          <w:b/>
          <w:sz w:val="20"/>
        </w:rPr>
        <w:t>12. Entire Agreement</w:t>
      </w:r>
    </w:p>
    <w:p>
      <w:r>
        <w:rPr>
          <w:b w:val="0"/>
          <w:sz w:val="20"/>
        </w:rPr>
        <w:t>This Agreement contains the entire understanding between the parties regarding custody of the child(ren) and supersedes any prior agreements or understandings.</w:t>
      </w:r>
    </w:p>
    <w:p/>
    <w:p>
      <w:r>
        <w:rPr>
          <w:b/>
          <w:sz w:val="20"/>
        </w:rPr>
        <w:t>13. Severability</w:t>
      </w:r>
    </w:p>
    <w:p>
      <w:r>
        <w:rPr>
          <w:b w:val="0"/>
          <w:sz w:val="20"/>
        </w:rPr>
        <w:t>If any provision of this Agreement is found to be invalid or unenforceable, the remaining provisions shall remain in full force and effect.</w:t>
      </w:r>
    </w:p>
    <w:p/>
    <w:p/>
    <w:p>
      <w:r>
        <w:rPr>
          <w:b w:val="0"/>
          <w:sz w:val="20"/>
        </w:rPr>
        <w:t>IN WITNESS WHEREOF, the parties have executed this Agreement as of the date written below.</w:t>
      </w:r>
    </w:p>
    <w:p/>
    <w:p/>
    <w:p>
      <w:r>
        <w:rPr>
          <w:b w:val="0"/>
          <w:sz w:val="20"/>
        </w:rPr>
        <w:t>Place: ________________________________________________________________</w:t>
      </w:r>
    </w:p>
    <w:p>
      <w:r>
        <w:rPr>
          <w:b w:val="0"/>
          <w:sz w:val="20"/>
        </w:rPr>
        <w:t>Date: 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Parent 1 Signature</w:t>
            </w:r>
          </w:p>
        </w:tc>
        <w:tc>
          <w:tcPr>
            <w:tcW w:type="dxa" w:w="4986"/>
            <w:tcBorders>
              <w:top w:val="nil"/>
              <w:left w:val="nil"/>
              <w:bottom w:val="nil"/>
              <w:right w:val="nil"/>
              <w:insideH w:val="nil"/>
              <w:insideV w:val="nil"/>
            </w:tcBorders>
          </w:tcPr>
          <w:p>
            <w:pPr>
              <w:jc w:val="center"/>
            </w:pPr>
            <w:r>
              <w:t>Parent 2 Signature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t>Printed Name: ________________________</w:t>
            </w:r>
          </w:p>
        </w:tc>
      </w:tr>
    </w:tbl>
    <w:p/>
    <w:p/>
    <w:p/>
    <w:p>
      <w:r>
        <w:rPr>
          <w:b/>
          <w:sz w:val="20"/>
        </w:rPr>
        <w:t>NOTARY ACKNOWLEDGMENT (Optional):</w:t>
      </w:r>
    </w:p>
    <w:p>
      <w:r>
        <w:rPr>
          <w:b w:val="0"/>
          <w:sz w:val="20"/>
        </w:rPr>
        <w:t>State of _____________________</w:t>
      </w:r>
    </w:p>
    <w:p>
      <w:r>
        <w:rPr>
          <w:b w:val="0"/>
          <w:sz w:val="20"/>
        </w:rPr>
        <w:t>County of ____________________</w:t>
      </w:r>
    </w:p>
    <w:p>
      <w:r>
        <w:rPr>
          <w:b w:val="0"/>
          <w:sz w:val="20"/>
        </w:rPr>
        <w:t>On this __________ day of ____________________, before me, a Notary Public, personally appeared Parent 1 and Parent 2, known to me or satisfactorily proven to be the persons whose names are subscribed to the within instrument, and acknowledged that they executed the same for the purposes therein contained.</w:t>
      </w:r>
    </w:p>
    <w:p>
      <w:r>
        <w:rPr>
          <w:b w:val="0"/>
          <w:sz w:val="20"/>
        </w:rPr>
        <w:br/>
        <w:br/>
        <w:t>Notary Public Signature: _________________________</w:t>
      </w:r>
    </w:p>
    <w:p>
      <w:r>
        <w:rPr>
          <w:b w:val="0"/>
          <w:sz w:val="20"/>
        </w:rPr>
        <w:t>My Commission Expires: ___________________________</w:t>
      </w:r>
    </w:p>
    <w:p/>
    <w:p/>
    <w:p>
      <w:r>
        <w:br w:type="page"/>
      </w:r>
    </w:p>
    <w:p>
      <w:pPr>
        <w:jc w:val="center"/>
      </w:pPr>
      <w:r>
        <w:rPr>
          <w:color w:val="555555"/>
          <w:sz w:val="24"/>
        </w:rPr>
        <w:t>Original source of this document:</w:t>
      </w:r>
    </w:p>
    <w:p>
      <w:pPr>
        <w:jc w:val="center"/>
      </w:pPr>
      <w:hyperlink r:id="rId9">
        <w:r>
          <w:rPr>
            <w:color w:val="0000FF"/>
            <w:u w:val="single"/>
          </w:rPr>
          <w:t>https://docs-life.com/template-child-custody-agreement-without-court/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https://docs-life.com</w:t>
        </w:r>
      </w:hyperlink>
    </w:p>
    <w:p>
      <w:pPr>
        <w:jc w:val="center"/>
      </w:pPr>
      <w:r>
        <w:rPr>
          <w:color w:val="808080"/>
          <w:sz w:val="20"/>
        </w:rPr>
        <w:t>This template is intended exclusively for personal, non-commercial use.</w:t>
        <w:br/>
        <w:t>If distributed or published, the source must be mentioned. © docs-life.com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life.com/template-child-custody-agreement-without-court/" TargetMode="External"/><Relationship Id="rId10" Type="http://schemas.openxmlformats.org/officeDocument/2006/relationships/hyperlink" Target="https://docs-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